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839E9" w14:textId="77777777" w:rsidR="004127D6" w:rsidRDefault="004127D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1DC6D3CE" w:rsidR="00C01F76" w:rsidRPr="00C6254A" w:rsidRDefault="00636EAF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7B345722" w14:textId="77777777" w:rsidR="00B40E02" w:rsidRPr="00B40E02" w:rsidRDefault="00B40E02" w:rsidP="00B40E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DFFF92" w14:textId="57E67517" w:rsidR="0092579E" w:rsidRDefault="00B40E02" w:rsidP="00B40E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Объявлен о</w:t>
      </w:r>
      <w:r w:rsidRPr="00B40E02">
        <w:rPr>
          <w:rFonts w:ascii="Times New Roman" w:hAnsi="Times New Roman" w:cs="Times New Roman"/>
          <w:b/>
          <w:sz w:val="24"/>
          <w:szCs w:val="24"/>
        </w:rPr>
        <w:t xml:space="preserve">тбор заявок субъектов МСП на участие в программе по развитию поставщиков </w:t>
      </w:r>
    </w:p>
    <w:bookmarkEnd w:id="0"/>
    <w:p w14:paraId="52BC993E" w14:textId="77777777" w:rsidR="00B40E02" w:rsidRDefault="00B40E02" w:rsidP="00B40E02">
      <w:pPr>
        <w:pStyle w:val="a9"/>
        <w:spacing w:before="0" w:beforeAutospacing="0" w:after="0" w:afterAutospacing="0"/>
        <w:ind w:firstLine="680"/>
        <w:jc w:val="both"/>
      </w:pPr>
    </w:p>
    <w:p w14:paraId="3B018E28" w14:textId="04257BD6" w:rsidR="00B40E02" w:rsidRDefault="00B40E02" w:rsidP="004F2429">
      <w:pPr>
        <w:pStyle w:val="a9"/>
        <w:spacing w:before="0" w:beforeAutospacing="0" w:after="0" w:afterAutospacing="0"/>
        <w:ind w:firstLine="680"/>
        <w:jc w:val="both"/>
        <w:rPr>
          <w:szCs w:val="28"/>
        </w:rPr>
      </w:pPr>
      <w:r>
        <w:t xml:space="preserve">Предприниматели Красноярского края могут принять участие в отборе заявок </w:t>
      </w:r>
      <w:r w:rsidR="00636EAF">
        <w:t>н</w:t>
      </w:r>
      <w:r w:rsidR="004F2429">
        <w:t xml:space="preserve">а </w:t>
      </w:r>
      <w:r w:rsidR="004F2429" w:rsidRPr="00B40E02">
        <w:rPr>
          <w:szCs w:val="28"/>
        </w:rPr>
        <w:t>участие в программе по развитию («выращиванию») поставщиков</w:t>
      </w:r>
      <w:r w:rsidR="004F2429">
        <w:rPr>
          <w:szCs w:val="28"/>
        </w:rPr>
        <w:t>.</w:t>
      </w:r>
    </w:p>
    <w:p w14:paraId="209C4560" w14:textId="5F2361D8" w:rsidR="00B40E02" w:rsidRDefault="00B40E02" w:rsidP="004F2429">
      <w:pPr>
        <w:pStyle w:val="a9"/>
        <w:spacing w:before="0" w:beforeAutospacing="0" w:after="0" w:afterAutospacing="0"/>
        <w:ind w:firstLine="680"/>
        <w:jc w:val="both"/>
        <w:rPr>
          <w:szCs w:val="28"/>
        </w:rPr>
      </w:pPr>
      <w:r>
        <w:t xml:space="preserve">С 30 августа по 12 сентября 2024 года энергетическая компания «Форвард </w:t>
      </w:r>
      <w:proofErr w:type="spellStart"/>
      <w:r>
        <w:t>Энерго</w:t>
      </w:r>
      <w:proofErr w:type="spellEnd"/>
      <w:r>
        <w:t xml:space="preserve">» проведёт отбор заявок от субъектов </w:t>
      </w:r>
      <w:r w:rsidR="002C6631">
        <w:t>МСП</w:t>
      </w:r>
      <w:r>
        <w:t xml:space="preserve"> </w:t>
      </w:r>
      <w:r w:rsidRPr="00B40E02">
        <w:rPr>
          <w:szCs w:val="28"/>
        </w:rPr>
        <w:t xml:space="preserve">по направлению: ремонт главных редукторов ВЭУ с проведением реверс-инжиниринга запасных частей для редукторов, изготовлением необходимой для ремонта оснастки и стендов, а также созданием восполняемого запаса запасных частей с их последующим выкупом для нужд </w:t>
      </w:r>
      <w:r>
        <w:rPr>
          <w:szCs w:val="28"/>
        </w:rPr>
        <w:t>компании</w:t>
      </w:r>
      <w:r w:rsidRPr="00B40E02">
        <w:rPr>
          <w:szCs w:val="28"/>
        </w:rPr>
        <w:t>.</w:t>
      </w:r>
    </w:p>
    <w:p w14:paraId="0F060B6D" w14:textId="72E8CFEB" w:rsidR="00636EAF" w:rsidRDefault="00636EAF" w:rsidP="00636EAF">
      <w:pPr>
        <w:pStyle w:val="a9"/>
        <w:spacing w:before="0" w:beforeAutospacing="0" w:after="0" w:afterAutospacing="0"/>
        <w:ind w:firstLine="680"/>
        <w:jc w:val="both"/>
        <w:rPr>
          <w:szCs w:val="28"/>
        </w:rPr>
      </w:pPr>
      <w:r>
        <w:rPr>
          <w:szCs w:val="28"/>
        </w:rPr>
        <w:t xml:space="preserve">Со </w:t>
      </w:r>
      <w:r w:rsidR="004F2429">
        <w:rPr>
          <w:szCs w:val="28"/>
        </w:rPr>
        <w:t xml:space="preserve">2 по 9 сентября 2024 года </w:t>
      </w:r>
      <w:r w:rsidR="004F2429">
        <w:rPr>
          <w:rStyle w:val="extendedtext-full"/>
        </w:rPr>
        <w:t xml:space="preserve">крупнейшая алмазодобывающая компания </w:t>
      </w:r>
      <w:r w:rsidR="004F2429" w:rsidRPr="004F2429">
        <w:rPr>
          <w:szCs w:val="28"/>
        </w:rPr>
        <w:t>АК «АЛРОСА» (ПАО)</w:t>
      </w:r>
      <w:r w:rsidR="004F2429">
        <w:rPr>
          <w:szCs w:val="28"/>
        </w:rPr>
        <w:t xml:space="preserve"> проведёт </w:t>
      </w:r>
      <w:r w:rsidR="004F2429" w:rsidRPr="004F2429">
        <w:rPr>
          <w:szCs w:val="28"/>
        </w:rPr>
        <w:t>отборы заявок от субъектов МСП на участие в программе по развитию</w:t>
      </w:r>
      <w:r w:rsidR="004F2429">
        <w:rPr>
          <w:szCs w:val="28"/>
        </w:rPr>
        <w:t xml:space="preserve"> </w:t>
      </w:r>
      <w:r w:rsidR="004F2429" w:rsidRPr="004F2429">
        <w:rPr>
          <w:szCs w:val="28"/>
        </w:rPr>
        <w:t>(«выращиванию») поставщиков по направлениям: поставка пиломатериалов;</w:t>
      </w:r>
      <w:r>
        <w:rPr>
          <w:szCs w:val="28"/>
        </w:rPr>
        <w:t xml:space="preserve"> поставка цеолита.</w:t>
      </w:r>
    </w:p>
    <w:p w14:paraId="13C0D16B" w14:textId="77777777" w:rsidR="00636EAF" w:rsidRDefault="00636EAF" w:rsidP="00636EAF">
      <w:pPr>
        <w:pStyle w:val="a9"/>
        <w:spacing w:before="0" w:beforeAutospacing="0" w:after="0" w:afterAutospacing="0"/>
        <w:ind w:firstLine="680"/>
        <w:jc w:val="both"/>
        <w:rPr>
          <w:szCs w:val="28"/>
        </w:rPr>
      </w:pPr>
      <w:r>
        <w:t>«</w:t>
      </w:r>
      <w:r w:rsidRPr="00636EAF">
        <w:rPr>
          <w:i/>
        </w:rPr>
        <w:t xml:space="preserve">Выращивание» – это программа, направленная на поддержку малых и средних предприятий, предлагающая взаимовыгодные условия как для заказчиков, так и для поставщиков. Государственные компании, внедряя эту инициативу, помогают МСП соответствовать строгим критериям, необходимым для успешного участия в государственных закупках. МСП получают возможность не только конкурировать на равных с крупными игроками, но и укреплять свои позиции на рынке. Участие в таких программах способствует повышению профессионализма работников, улучшению производственных процессов и внедрению инновационных решений», – говорит </w:t>
      </w:r>
      <w:proofErr w:type="spellStart"/>
      <w:r w:rsidRPr="00636EAF">
        <w:rPr>
          <w:i/>
        </w:rPr>
        <w:t>и.о</w:t>
      </w:r>
      <w:proofErr w:type="spellEnd"/>
      <w:r w:rsidRPr="00636EAF">
        <w:rPr>
          <w:i/>
        </w:rPr>
        <w:t>. руководителя агентства развития малого и среднего предпринимательства Красноярского края Роман Мартынов.</w:t>
      </w:r>
      <w:r>
        <w:t xml:space="preserve"> </w:t>
      </w:r>
    </w:p>
    <w:p w14:paraId="4E5D951A" w14:textId="7FFC7927" w:rsidR="00636EAF" w:rsidRDefault="00636EAF" w:rsidP="00636EAF">
      <w:pPr>
        <w:pStyle w:val="a9"/>
        <w:spacing w:before="0" w:beforeAutospacing="0" w:after="0" w:afterAutospacing="0"/>
        <w:ind w:firstLine="680"/>
        <w:jc w:val="both"/>
        <w:rPr>
          <w:szCs w:val="28"/>
        </w:rPr>
      </w:pPr>
      <w:r w:rsidRPr="00636EAF">
        <w:rPr>
          <w:szCs w:val="28"/>
        </w:rPr>
        <w:t>Принять участие в программе «выращивания» могут представители малого и среднего бизнеса, отвечающие дополнительным требованиям заказчика, указанным в документации о проведении отбора.</w:t>
      </w:r>
    </w:p>
    <w:p w14:paraId="7BE45501" w14:textId="77777777" w:rsidR="00636EAF" w:rsidRPr="00636EAF" w:rsidRDefault="00636EAF" w:rsidP="00636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Подать заявку возможно с использованием</w:t>
      </w:r>
      <w:r w:rsidRPr="00636EAF">
        <w:rPr>
          <w:rFonts w:ascii="Times New Roman" w:hAnsi="Times New Roman" w:cs="Times New Roman"/>
          <w:sz w:val="24"/>
          <w:szCs w:val="24"/>
        </w:rPr>
        <w:t xml:space="preserve"> </w:t>
      </w:r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сервиса </w:t>
      </w:r>
      <w:hyperlink r:id="rId6" w:anchor="supplier-cultivation-program" w:history="1">
        <w:r w:rsidRPr="00636EA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«Программа «выращивания» поставщиков»</w:t>
        </w:r>
      </w:hyperlink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Цифровой платформы </w:t>
      </w:r>
      <w:hyperlink r:id="rId7" w:history="1">
        <w:r w:rsidRPr="00636EA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МСП</w:t>
        </w:r>
      </w:hyperlink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заполнения электронной заявки и приложения всех необходимых документов.</w:t>
      </w:r>
    </w:p>
    <w:p w14:paraId="019DFC8E" w14:textId="7ECB5415" w:rsidR="00636EAF" w:rsidRPr="00636EAF" w:rsidRDefault="00636EAF" w:rsidP="00636EA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127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одробная информация о программах </w:t>
      </w:r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документация о проведении отборов размещены на сайте Корпорации МСП в разделе </w:t>
      </w:r>
      <w:hyperlink r:id="rId8" w:history="1">
        <w:r w:rsidRPr="00636EA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«Программы развития поставщиков (подрядчиков, исполнителей)</w:t>
        </w:r>
      </w:hyperlink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крупнейших заказчиков» и на сервисе Цифровой платформы МСП </w:t>
      </w:r>
      <w:hyperlink r:id="rId9" w:history="1">
        <w:r w:rsidRPr="00636EAF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«Программа «выращивания» поставщиков»</w:t>
        </w:r>
      </w:hyperlink>
      <w:r w:rsidRPr="00636E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C74DB2" w14:textId="3F70CE45" w:rsidR="005C79DD" w:rsidRDefault="00B40E02" w:rsidP="00636EAF">
      <w:pPr>
        <w:pStyle w:val="a9"/>
        <w:spacing w:before="0" w:beforeAutospacing="0" w:after="0" w:afterAutospacing="0"/>
        <w:ind w:firstLine="680"/>
        <w:jc w:val="both"/>
      </w:pPr>
      <w:r>
        <w:t>Платформа МСП.РФ создана по нацпроекту «Малое и среднее предпринимательство» Корпорацией МСП и Минэкономразвития России для адресного подбора и дистанционного предоставления мер государственной поддержки предпринимателям.</w:t>
      </w:r>
    </w:p>
    <w:p w14:paraId="65A611D8" w14:textId="77777777" w:rsidR="00636EAF" w:rsidRDefault="00636EAF" w:rsidP="00636EAF">
      <w:pPr>
        <w:pStyle w:val="a9"/>
        <w:spacing w:before="0" w:beforeAutospacing="0" w:after="0" w:afterAutospacing="0"/>
        <w:ind w:firstLine="680"/>
        <w:jc w:val="both"/>
        <w:rPr>
          <w:b/>
          <w:bCs/>
        </w:rPr>
      </w:pPr>
    </w:p>
    <w:p w14:paraId="3396EC59" w14:textId="3FF5DF6F" w:rsidR="00B40E02" w:rsidRDefault="00B40E02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F3D44" w14:textId="42621DFA" w:rsidR="00037AEE" w:rsidRDefault="005C79DD" w:rsidP="00636EAF">
      <w:pPr>
        <w:spacing w:after="0" w:line="240" w:lineRule="auto"/>
        <w:ind w:firstLine="709"/>
        <w:jc w:val="both"/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B40E02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sectPr w:rsidR="00037AE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65A4F" w14:textId="77777777" w:rsidR="00D83F06" w:rsidRDefault="00D83F06" w:rsidP="007153F2">
      <w:pPr>
        <w:spacing w:after="0" w:line="240" w:lineRule="auto"/>
      </w:pPr>
      <w:r>
        <w:separator/>
      </w:r>
    </w:p>
  </w:endnote>
  <w:endnote w:type="continuationSeparator" w:id="0">
    <w:p w14:paraId="4826F589" w14:textId="77777777" w:rsidR="00D83F06" w:rsidRDefault="00D83F0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2FE6D" w14:textId="77777777" w:rsidR="00D83F06" w:rsidRDefault="00D83F06" w:rsidP="007153F2">
      <w:pPr>
        <w:spacing w:after="0" w:line="240" w:lineRule="auto"/>
      </w:pPr>
      <w:r>
        <w:separator/>
      </w:r>
    </w:p>
  </w:footnote>
  <w:footnote w:type="continuationSeparator" w:id="0">
    <w:p w14:paraId="2F6E504C" w14:textId="77777777" w:rsidR="00D83F06" w:rsidRDefault="00D83F0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15B144D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E26B3A7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E53FE"/>
    <w:rsid w:val="002B3EA9"/>
    <w:rsid w:val="002B69C4"/>
    <w:rsid w:val="002C6631"/>
    <w:rsid w:val="004127D6"/>
    <w:rsid w:val="00485DDD"/>
    <w:rsid w:val="004F2429"/>
    <w:rsid w:val="005C79DD"/>
    <w:rsid w:val="00636EAF"/>
    <w:rsid w:val="007153F2"/>
    <w:rsid w:val="007E5530"/>
    <w:rsid w:val="007F78B7"/>
    <w:rsid w:val="00896797"/>
    <w:rsid w:val="008B0D7B"/>
    <w:rsid w:val="008C3544"/>
    <w:rsid w:val="008F5FF2"/>
    <w:rsid w:val="0092579E"/>
    <w:rsid w:val="00983306"/>
    <w:rsid w:val="00A650CA"/>
    <w:rsid w:val="00AC0C8E"/>
    <w:rsid w:val="00B40E02"/>
    <w:rsid w:val="00C01F76"/>
    <w:rsid w:val="00C6254A"/>
    <w:rsid w:val="00D576A6"/>
    <w:rsid w:val="00D83F06"/>
    <w:rsid w:val="00DB0DA2"/>
    <w:rsid w:val="00E21CB9"/>
    <w:rsid w:val="00E612CA"/>
    <w:rsid w:val="00EC7D77"/>
    <w:rsid w:val="00EE1974"/>
    <w:rsid w:val="00F03D03"/>
    <w:rsid w:val="00F14B3A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4F2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0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msp.ru/obespechenie-dostupa-k-goszakupkam/programmy-razvitiya-postavshchikov-podryadchikov-ispolniteley-krupneyshikh-zakazchikov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&#1084;&#1089;&#1087;.&#1088;&#1092;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4;&#1089;&#1087;.&#1088;&#1092;/services/purchase_access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&#1084;&#1089;&#1087;.&#1088;&#1092;/services/purchase_access/build-up/for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dcterms:created xsi:type="dcterms:W3CDTF">2024-08-08T04:51:00Z</dcterms:created>
  <dcterms:modified xsi:type="dcterms:W3CDTF">2024-08-09T02:42:00Z</dcterms:modified>
</cp:coreProperties>
</file>